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94C" w:rsidRPr="00E31EBC" w:rsidRDefault="009D794C" w:rsidP="009D794C">
      <w:pPr>
        <w:rPr>
          <w:rFonts w:ascii="Trebuchet MS" w:hAnsi="Trebuchet MS"/>
          <w:b/>
        </w:rPr>
      </w:pPr>
      <w:r w:rsidRPr="009D794C">
        <w:rPr>
          <w:b/>
          <w:noProof/>
        </w:rPr>
        <w:drawing>
          <wp:inline distT="0" distB="0" distL="0" distR="0">
            <wp:extent cx="1181100" cy="46468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04" cy="48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4C" w:rsidRPr="00E31EBC" w:rsidRDefault="009D794C" w:rsidP="009D794C">
      <w:pPr>
        <w:rPr>
          <w:rFonts w:ascii="Trebuchet MS" w:hAnsi="Trebuchet MS"/>
          <w:b/>
          <w:sz w:val="28"/>
          <w:szCs w:val="28"/>
        </w:rPr>
      </w:pPr>
      <w:r w:rsidRPr="00E31EBC">
        <w:rPr>
          <w:rFonts w:ascii="Trebuchet MS" w:hAnsi="Trebuchet MS"/>
          <w:b/>
          <w:sz w:val="28"/>
          <w:szCs w:val="28"/>
        </w:rPr>
        <w:t>POLÍTICA DE CALIDAD</w:t>
      </w:r>
    </w:p>
    <w:p w:rsidR="00793C52" w:rsidRDefault="00793C52" w:rsidP="009D794C">
      <w:pPr>
        <w:rPr>
          <w:rFonts w:ascii="Trebuchet MS" w:hAnsi="Trebuchet MS"/>
          <w:color w:val="D60093"/>
          <w:sz w:val="48"/>
          <w:szCs w:val="48"/>
        </w:rPr>
        <w:sectPr w:rsidR="00793C5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D794C" w:rsidRPr="00E31EBC" w:rsidRDefault="009D794C" w:rsidP="009D794C">
      <w:pPr>
        <w:rPr>
          <w:rFonts w:ascii="Trebuchet MS" w:hAnsi="Trebuchet MS"/>
          <w:color w:val="D60093"/>
          <w:sz w:val="48"/>
          <w:szCs w:val="48"/>
        </w:rPr>
      </w:pPr>
      <w:r w:rsidRPr="00E31EBC">
        <w:rPr>
          <w:rFonts w:ascii="Trebuchet MS" w:hAnsi="Trebuchet MS"/>
          <w:color w:val="D60093"/>
          <w:sz w:val="48"/>
          <w:szCs w:val="48"/>
        </w:rPr>
        <w:t>L</w:t>
      </w:r>
      <w:r w:rsidR="003422C1" w:rsidRPr="00E31EBC">
        <w:rPr>
          <w:rFonts w:ascii="Trebuchet MS" w:hAnsi="Trebuchet MS"/>
          <w:color w:val="D60093"/>
          <w:sz w:val="48"/>
          <w:szCs w:val="48"/>
        </w:rPr>
        <w:t>a calidad es la base de nuestra compañía</w:t>
      </w:r>
    </w:p>
    <w:p w:rsidR="00793C52" w:rsidRDefault="00793C52" w:rsidP="009D794C">
      <w:pPr>
        <w:sectPr w:rsidR="00793C52" w:rsidSect="00793C5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D794C" w:rsidRPr="00054066" w:rsidRDefault="009D794C" w:rsidP="009D794C">
      <w:pPr>
        <w:rPr>
          <w:rFonts w:ascii="Roboto" w:hAnsi="Roboto"/>
        </w:rPr>
      </w:pPr>
      <w:r w:rsidRPr="00054066">
        <w:rPr>
          <w:rFonts w:ascii="Roboto" w:hAnsi="Roboto"/>
        </w:rPr>
        <w:t>En Curium nos esforzamos en crear un valor que pueda ser mantenido a largo plazo, cubriendo las necesidades de nuestros clientes del ámbito de la medicina nuclear que confían en la calidad de nuestros productos.</w:t>
      </w:r>
    </w:p>
    <w:p w:rsidR="009D794C" w:rsidRPr="00054066" w:rsidRDefault="009D794C" w:rsidP="009D794C">
      <w:pPr>
        <w:rPr>
          <w:rFonts w:ascii="Roboto" w:hAnsi="Roboto"/>
        </w:rPr>
      </w:pPr>
      <w:r w:rsidRPr="00054066">
        <w:rPr>
          <w:rFonts w:ascii="Roboto" w:hAnsi="Roboto"/>
        </w:rPr>
        <w:t>Nuestro objetivo es mantener y fomentar la confianza de nuestros clientes apostando por un sistema de producción seguro que cumple con todos los requisitos legales pertinentes y con altos estándares de calidad.</w:t>
      </w:r>
    </w:p>
    <w:p w:rsidR="00793C52" w:rsidRDefault="00793C52" w:rsidP="009D794C">
      <w:pPr>
        <w:sectPr w:rsidR="00793C52" w:rsidSect="00793C5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D794C" w:rsidRDefault="009D794C" w:rsidP="009D794C"/>
    <w:p w:rsidR="00793C52" w:rsidRDefault="00793C52" w:rsidP="009D794C">
      <w:pPr>
        <w:rPr>
          <w:rFonts w:ascii="Trebuchet MS" w:hAnsi="Trebuchet MS"/>
          <w:color w:val="D60093"/>
          <w:sz w:val="48"/>
          <w:szCs w:val="48"/>
        </w:rPr>
        <w:sectPr w:rsidR="00793C52" w:rsidSect="00793C5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93C52" w:rsidRDefault="009D794C" w:rsidP="009D794C">
      <w:pPr>
        <w:rPr>
          <w:rFonts w:ascii="Trebuchet MS" w:hAnsi="Trebuchet MS"/>
          <w:color w:val="D60093"/>
          <w:sz w:val="48"/>
          <w:szCs w:val="48"/>
        </w:rPr>
      </w:pPr>
      <w:r w:rsidRPr="00405C9A">
        <w:rPr>
          <w:rFonts w:ascii="Trebuchet MS" w:hAnsi="Trebuchet MS"/>
          <w:color w:val="D60093"/>
          <w:sz w:val="48"/>
          <w:szCs w:val="48"/>
        </w:rPr>
        <w:t>C</w:t>
      </w:r>
      <w:r w:rsidR="003422C1" w:rsidRPr="00405C9A">
        <w:rPr>
          <w:rFonts w:ascii="Trebuchet MS" w:hAnsi="Trebuchet MS"/>
          <w:color w:val="D60093"/>
          <w:sz w:val="48"/>
          <w:szCs w:val="48"/>
        </w:rPr>
        <w:t xml:space="preserve">alidad es ganar </w:t>
      </w:r>
    </w:p>
    <w:p w:rsidR="00793C52" w:rsidRDefault="003422C1" w:rsidP="009D794C">
      <w:pPr>
        <w:rPr>
          <w:rFonts w:ascii="Trebuchet MS" w:hAnsi="Trebuchet MS"/>
          <w:color w:val="D60093"/>
          <w:sz w:val="48"/>
          <w:szCs w:val="48"/>
        </w:rPr>
      </w:pPr>
      <w:r w:rsidRPr="00405C9A">
        <w:rPr>
          <w:rFonts w:ascii="Trebuchet MS" w:hAnsi="Trebuchet MS"/>
          <w:color w:val="D60093"/>
          <w:sz w:val="48"/>
          <w:szCs w:val="48"/>
        </w:rPr>
        <w:t>la confianza y preferencia</w:t>
      </w:r>
    </w:p>
    <w:p w:rsidR="009D794C" w:rsidRPr="00405C9A" w:rsidRDefault="003422C1" w:rsidP="009D794C">
      <w:pPr>
        <w:rPr>
          <w:rFonts w:ascii="Trebuchet MS" w:hAnsi="Trebuchet MS"/>
          <w:color w:val="D60093"/>
          <w:sz w:val="48"/>
          <w:szCs w:val="48"/>
        </w:rPr>
      </w:pPr>
      <w:r w:rsidRPr="00405C9A">
        <w:rPr>
          <w:rFonts w:ascii="Trebuchet MS" w:hAnsi="Trebuchet MS"/>
          <w:color w:val="D60093"/>
          <w:sz w:val="48"/>
          <w:szCs w:val="48"/>
        </w:rPr>
        <w:t xml:space="preserve"> del cliente</w:t>
      </w:r>
    </w:p>
    <w:p w:rsidR="00793C52" w:rsidRDefault="00793C52" w:rsidP="009D794C">
      <w:pPr>
        <w:sectPr w:rsidR="00793C52" w:rsidSect="00793C5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D794C" w:rsidRPr="00054066" w:rsidRDefault="009D794C" w:rsidP="009D794C">
      <w:pPr>
        <w:rPr>
          <w:rFonts w:ascii="Roboto" w:hAnsi="Roboto"/>
        </w:rPr>
      </w:pPr>
      <w:r w:rsidRPr="00054066">
        <w:rPr>
          <w:rFonts w:ascii="Roboto" w:hAnsi="Roboto"/>
        </w:rPr>
        <w:t xml:space="preserve">Estamos comprometidos a ofrecer productos y servicios a nuestros clientes y consumidores que satisfagan sus necesidades, gocen de su preferencia y sean una herramienta útil, segura y de confianza para el </w:t>
      </w:r>
      <w:r w:rsidR="00054066" w:rsidRPr="00054066">
        <w:rPr>
          <w:rFonts w:ascii="Roboto" w:hAnsi="Roboto"/>
        </w:rPr>
        <w:t xml:space="preserve">diagnóstico y </w:t>
      </w:r>
      <w:r w:rsidRPr="00054066">
        <w:rPr>
          <w:rFonts w:ascii="Roboto" w:hAnsi="Roboto"/>
        </w:rPr>
        <w:t xml:space="preserve">tratamiento de sus pacientes. </w:t>
      </w:r>
    </w:p>
    <w:p w:rsidR="00793C52" w:rsidRPr="00054066" w:rsidRDefault="009D794C" w:rsidP="009D794C">
      <w:pPr>
        <w:rPr>
          <w:rFonts w:ascii="Roboto" w:hAnsi="Roboto"/>
        </w:rPr>
      </w:pPr>
      <w:r w:rsidRPr="00054066">
        <w:rPr>
          <w:rFonts w:ascii="Roboto" w:hAnsi="Roboto"/>
        </w:rPr>
        <w:t>Nuestros clientes pueden contar cada día con un servicio excepcionalmente fiable gracias a nuestra red de logística y distribución.</w:t>
      </w:r>
    </w:p>
    <w:p w:rsidR="00054066" w:rsidRPr="00054066" w:rsidRDefault="00054066" w:rsidP="009D794C">
      <w:pPr>
        <w:rPr>
          <w:rFonts w:ascii="Roboto" w:hAnsi="Roboto"/>
        </w:rPr>
      </w:pPr>
    </w:p>
    <w:p w:rsidR="00054066" w:rsidRDefault="00054066" w:rsidP="009D794C"/>
    <w:p w:rsidR="00793C52" w:rsidRDefault="00793C52" w:rsidP="009D794C">
      <w:r w:rsidRPr="009D794C">
        <w:rPr>
          <w:b/>
          <w:noProof/>
        </w:rPr>
        <w:lastRenderedPageBreak/>
        <w:drawing>
          <wp:inline distT="0" distB="0" distL="0" distR="0" wp14:anchorId="166463B7" wp14:editId="24522798">
            <wp:extent cx="1181100" cy="46468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04" cy="48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C52" w:rsidRDefault="00793C52" w:rsidP="009D794C">
      <w:pPr>
        <w:rPr>
          <w:rFonts w:ascii="Trebuchet MS" w:hAnsi="Trebuchet MS"/>
          <w:color w:val="D60093"/>
          <w:sz w:val="48"/>
          <w:szCs w:val="48"/>
        </w:rPr>
      </w:pPr>
    </w:p>
    <w:p w:rsidR="00793C52" w:rsidRDefault="00793C52" w:rsidP="009D794C">
      <w:pPr>
        <w:rPr>
          <w:rFonts w:ascii="Trebuchet MS" w:hAnsi="Trebuchet MS"/>
          <w:color w:val="D60093"/>
          <w:sz w:val="48"/>
          <w:szCs w:val="48"/>
        </w:rPr>
        <w:sectPr w:rsidR="00793C52" w:rsidSect="00793C5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3422C1" w:rsidRPr="00A26C6B" w:rsidRDefault="003422C1" w:rsidP="009D794C">
      <w:pPr>
        <w:rPr>
          <w:rFonts w:ascii="Trebuchet MS" w:hAnsi="Trebuchet MS"/>
          <w:color w:val="D60093"/>
          <w:sz w:val="48"/>
          <w:szCs w:val="48"/>
        </w:rPr>
      </w:pPr>
      <w:r w:rsidRPr="00A26C6B">
        <w:rPr>
          <w:rFonts w:ascii="Trebuchet MS" w:hAnsi="Trebuchet MS"/>
          <w:color w:val="D60093"/>
          <w:sz w:val="48"/>
          <w:szCs w:val="48"/>
        </w:rPr>
        <w:t>La calidad es el compromiso de todos</w:t>
      </w:r>
    </w:p>
    <w:p w:rsidR="00793C52" w:rsidRDefault="00793C52" w:rsidP="009D794C">
      <w:pPr>
        <w:sectPr w:rsidR="00793C52" w:rsidSect="00793C5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54066" w:rsidRPr="00054066" w:rsidRDefault="00054066" w:rsidP="00054066">
      <w:pPr>
        <w:rPr>
          <w:rFonts w:ascii="Roboto" w:hAnsi="Roboto"/>
        </w:rPr>
      </w:pPr>
      <w:r w:rsidRPr="00054066">
        <w:rPr>
          <w:rFonts w:ascii="Roboto" w:hAnsi="Roboto"/>
        </w:rPr>
        <w:t xml:space="preserve">Todos y cada uno de los empleados de la compañía están involucrados y dedicados a la mejora continua pues consideramos que cada producto, cada servicio y cada contacto con el cliente es </w:t>
      </w:r>
      <w:r w:rsidRPr="00054066">
        <w:rPr>
          <w:rFonts w:ascii="Roboto" w:hAnsi="Roboto"/>
        </w:rPr>
        <w:t>una oportunidad para mostrar nuestro compromiso con la calidad.</w:t>
      </w:r>
    </w:p>
    <w:p w:rsidR="00054066" w:rsidRDefault="00054066" w:rsidP="009D794C"/>
    <w:p w:rsidR="00054066" w:rsidRDefault="00054066" w:rsidP="009D794C"/>
    <w:p w:rsidR="00793C52" w:rsidRDefault="00793C52" w:rsidP="009D794C">
      <w:pPr>
        <w:sectPr w:rsidR="00793C52" w:rsidSect="00793C5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D794C" w:rsidRDefault="009D794C" w:rsidP="009D794C"/>
    <w:p w:rsidR="00793C52" w:rsidRDefault="00793C52" w:rsidP="009D794C">
      <w:pPr>
        <w:rPr>
          <w:rFonts w:ascii="Trebuchet MS" w:hAnsi="Trebuchet MS"/>
          <w:color w:val="D60093"/>
          <w:sz w:val="48"/>
          <w:szCs w:val="48"/>
        </w:rPr>
        <w:sectPr w:rsidR="00793C52" w:rsidSect="00793C5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93C52" w:rsidRDefault="00793C52" w:rsidP="009D794C">
      <w:pPr>
        <w:rPr>
          <w:rFonts w:ascii="Trebuchet MS" w:hAnsi="Trebuchet MS"/>
          <w:color w:val="D60093"/>
          <w:sz w:val="48"/>
          <w:szCs w:val="48"/>
        </w:rPr>
      </w:pPr>
      <w:r>
        <w:rPr>
          <w:rFonts w:ascii="Trebuchet MS" w:hAnsi="Trebuchet MS"/>
          <w:color w:val="D60093"/>
          <w:sz w:val="48"/>
          <w:szCs w:val="48"/>
        </w:rPr>
        <w:t xml:space="preserve">Calidad es esforzarse </w:t>
      </w:r>
    </w:p>
    <w:p w:rsidR="00793C52" w:rsidRDefault="00793C52" w:rsidP="009D794C">
      <w:pPr>
        <w:rPr>
          <w:rFonts w:ascii="Trebuchet MS" w:hAnsi="Trebuchet MS"/>
          <w:color w:val="D60093"/>
          <w:sz w:val="48"/>
          <w:szCs w:val="48"/>
        </w:rPr>
      </w:pPr>
      <w:r>
        <w:rPr>
          <w:rFonts w:ascii="Trebuchet MS" w:hAnsi="Trebuchet MS"/>
          <w:color w:val="D60093"/>
          <w:sz w:val="48"/>
          <w:szCs w:val="48"/>
        </w:rPr>
        <w:t xml:space="preserve">para conseguir </w:t>
      </w:r>
    </w:p>
    <w:p w:rsidR="00793C52" w:rsidRDefault="00793C52" w:rsidP="009D794C">
      <w:pPr>
        <w:rPr>
          <w:rFonts w:ascii="Trebuchet MS" w:hAnsi="Trebuchet MS"/>
          <w:color w:val="D60093"/>
          <w:sz w:val="48"/>
          <w:szCs w:val="48"/>
        </w:rPr>
      </w:pPr>
      <w:r>
        <w:rPr>
          <w:rFonts w:ascii="Trebuchet MS" w:hAnsi="Trebuchet MS"/>
          <w:color w:val="D60093"/>
          <w:sz w:val="48"/>
          <w:szCs w:val="48"/>
        </w:rPr>
        <w:t>buenos resultados</w:t>
      </w:r>
    </w:p>
    <w:p w:rsidR="00793C52" w:rsidRDefault="00793C52" w:rsidP="009D794C">
      <w:pPr>
        <w:sectPr w:rsidR="00793C52" w:rsidSect="00793C5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93C52" w:rsidRDefault="00793C52" w:rsidP="009D794C"/>
    <w:p w:rsidR="00793C52" w:rsidRDefault="00793C52" w:rsidP="009D794C">
      <w:pPr>
        <w:sectPr w:rsidR="00793C52" w:rsidSect="00793C5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D794C" w:rsidRPr="00054066" w:rsidRDefault="009D794C" w:rsidP="009D794C">
      <w:pPr>
        <w:rPr>
          <w:rFonts w:ascii="Roboto" w:hAnsi="Roboto"/>
        </w:rPr>
      </w:pPr>
      <w:r>
        <w:t>N</w:t>
      </w:r>
      <w:r w:rsidRPr="00054066">
        <w:rPr>
          <w:rFonts w:ascii="Roboto" w:hAnsi="Roboto"/>
        </w:rPr>
        <w:t xml:space="preserve">os centramos en los hechos y los resultados y nos esforzamos para minimizar los fallos y conseguir la excelencia en todo lo que hacemos. Prestamos un servicio homogéneo, </w:t>
      </w:r>
      <w:r w:rsidRPr="00054066">
        <w:rPr>
          <w:rFonts w:ascii="Roboto" w:hAnsi="Roboto"/>
        </w:rPr>
        <w:t xml:space="preserve">sistematizando los procesos y la metodología de actuación. </w:t>
      </w:r>
    </w:p>
    <w:p w:rsidR="00793C52" w:rsidRPr="00054066" w:rsidRDefault="00793C52" w:rsidP="009D794C">
      <w:pPr>
        <w:rPr>
          <w:rFonts w:ascii="Roboto" w:hAnsi="Roboto"/>
        </w:rPr>
      </w:pPr>
    </w:p>
    <w:p w:rsidR="00054066" w:rsidRDefault="00054066" w:rsidP="009D794C"/>
    <w:p w:rsidR="00054066" w:rsidRDefault="00054066" w:rsidP="009D794C">
      <w:pPr>
        <w:sectPr w:rsidR="00054066" w:rsidSect="00793C5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3422C1" w:rsidRPr="003422C1" w:rsidRDefault="003422C1" w:rsidP="009D794C"/>
    <w:p w:rsidR="00793C52" w:rsidRDefault="00793C52" w:rsidP="009D794C">
      <w:pPr>
        <w:rPr>
          <w:rFonts w:ascii="Trebuchet MS" w:hAnsi="Trebuchet MS"/>
          <w:color w:val="D60093"/>
          <w:sz w:val="48"/>
          <w:szCs w:val="48"/>
        </w:rPr>
      </w:pPr>
    </w:p>
    <w:p w:rsidR="00054066" w:rsidRDefault="00054066" w:rsidP="009D794C">
      <w:pPr>
        <w:rPr>
          <w:rFonts w:ascii="Trebuchet MS" w:hAnsi="Trebuchet MS"/>
          <w:color w:val="D60093"/>
          <w:sz w:val="48"/>
          <w:szCs w:val="48"/>
        </w:rPr>
        <w:sectPr w:rsidR="00054066" w:rsidSect="00793C5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671D2" w:rsidRDefault="001671D2" w:rsidP="009D794C">
      <w:pPr>
        <w:rPr>
          <w:rFonts w:ascii="Trebuchet MS" w:hAnsi="Trebuchet MS"/>
          <w:color w:val="D60093"/>
          <w:sz w:val="48"/>
          <w:szCs w:val="48"/>
        </w:rPr>
      </w:pPr>
      <w:r w:rsidRPr="009D794C">
        <w:rPr>
          <w:b/>
          <w:noProof/>
        </w:rPr>
        <w:lastRenderedPageBreak/>
        <w:drawing>
          <wp:inline distT="0" distB="0" distL="0" distR="0" wp14:anchorId="4CB19EBA" wp14:editId="552330DE">
            <wp:extent cx="1181100" cy="46468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04" cy="48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C52" w:rsidRDefault="003422C1" w:rsidP="009D794C">
      <w:pPr>
        <w:rPr>
          <w:rFonts w:ascii="Trebuchet MS" w:hAnsi="Trebuchet MS"/>
          <w:color w:val="D60093"/>
          <w:sz w:val="48"/>
          <w:szCs w:val="48"/>
        </w:rPr>
      </w:pPr>
      <w:r w:rsidRPr="00A26C6B">
        <w:rPr>
          <w:rFonts w:ascii="Trebuchet MS" w:hAnsi="Trebuchet MS"/>
          <w:color w:val="D60093"/>
          <w:sz w:val="48"/>
          <w:szCs w:val="48"/>
        </w:rPr>
        <w:t xml:space="preserve">Comprometidos con </w:t>
      </w:r>
    </w:p>
    <w:p w:rsidR="00793C52" w:rsidRDefault="003422C1" w:rsidP="009D794C">
      <w:pPr>
        <w:rPr>
          <w:rFonts w:ascii="Trebuchet MS" w:hAnsi="Trebuchet MS"/>
          <w:color w:val="D60093"/>
          <w:sz w:val="48"/>
          <w:szCs w:val="48"/>
        </w:rPr>
      </w:pPr>
      <w:r w:rsidRPr="00A26C6B">
        <w:rPr>
          <w:rFonts w:ascii="Trebuchet MS" w:hAnsi="Trebuchet MS"/>
          <w:color w:val="D60093"/>
          <w:sz w:val="48"/>
          <w:szCs w:val="48"/>
        </w:rPr>
        <w:t xml:space="preserve">la sociedad y </w:t>
      </w:r>
    </w:p>
    <w:p w:rsidR="009D794C" w:rsidRPr="00A26C6B" w:rsidRDefault="003422C1" w:rsidP="009D794C">
      <w:pPr>
        <w:rPr>
          <w:rFonts w:ascii="Trebuchet MS" w:hAnsi="Trebuchet MS"/>
          <w:color w:val="D60093"/>
          <w:sz w:val="48"/>
          <w:szCs w:val="48"/>
        </w:rPr>
      </w:pPr>
      <w:r w:rsidRPr="00A26C6B">
        <w:rPr>
          <w:rFonts w:ascii="Trebuchet MS" w:hAnsi="Trebuchet MS"/>
          <w:color w:val="D60093"/>
          <w:sz w:val="48"/>
          <w:szCs w:val="48"/>
        </w:rPr>
        <w:t>el medio ambiente</w:t>
      </w:r>
    </w:p>
    <w:p w:rsidR="00793C52" w:rsidRDefault="00793C52" w:rsidP="009D794C">
      <w:pPr>
        <w:sectPr w:rsidR="00793C52" w:rsidSect="00793C5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B6689" w:rsidRDefault="003B6689" w:rsidP="003B6689">
      <w:pPr>
        <w:rPr>
          <w:rFonts w:ascii="Roboto" w:hAnsi="Roboto"/>
        </w:rPr>
      </w:pPr>
      <w:r>
        <w:rPr>
          <w:rFonts w:ascii="Roboto" w:hAnsi="Roboto"/>
        </w:rPr>
        <w:t>En Curium, estamos comprometidos con la mejora de las vidas de todos aquellos a quienes servimos. Para nosotros, esto significa esforzarse por crear una diferencia positiva para nuestros empleados, socios, pacientes y las comunidades locales en las que operamos.</w:t>
      </w:r>
    </w:p>
    <w:p w:rsidR="009D794C" w:rsidRPr="00054066" w:rsidRDefault="009D794C" w:rsidP="00134C23">
      <w:pPr>
        <w:rPr>
          <w:rFonts w:ascii="Roboto" w:hAnsi="Roboto"/>
        </w:rPr>
      </w:pPr>
      <w:bookmarkStart w:id="0" w:name="_GoBack"/>
      <w:r w:rsidRPr="00054066">
        <w:rPr>
          <w:rFonts w:ascii="Roboto" w:hAnsi="Roboto"/>
        </w:rPr>
        <w:t xml:space="preserve">La explotación de </w:t>
      </w:r>
      <w:r w:rsidR="00054066" w:rsidRPr="00054066">
        <w:rPr>
          <w:rFonts w:ascii="Roboto" w:hAnsi="Roboto"/>
        </w:rPr>
        <w:t>nuestras</w:t>
      </w:r>
      <w:r w:rsidRPr="00054066">
        <w:rPr>
          <w:rFonts w:ascii="Roboto" w:hAnsi="Roboto"/>
        </w:rPr>
        <w:t xml:space="preserve"> Instalaciones se realiza en condiciones óptimas de seguridad y protección radiológica para </w:t>
      </w:r>
      <w:r w:rsidR="00054066" w:rsidRPr="00054066">
        <w:rPr>
          <w:rFonts w:ascii="Roboto" w:hAnsi="Roboto"/>
        </w:rPr>
        <w:t xml:space="preserve">los empleados, </w:t>
      </w:r>
      <w:r w:rsidRPr="00054066">
        <w:rPr>
          <w:rFonts w:ascii="Roboto" w:hAnsi="Roboto"/>
        </w:rPr>
        <w:t>personal del público y medio ambiente.</w:t>
      </w:r>
    </w:p>
    <w:bookmarkEnd w:id="0"/>
    <w:p w:rsidR="005D3441" w:rsidRDefault="005D3441" w:rsidP="00054066">
      <w:pPr>
        <w:rPr>
          <w:rFonts w:ascii="Trebuchet MS" w:hAnsi="Trebuchet MS"/>
          <w:b/>
        </w:rPr>
        <w:sectPr w:rsidR="005D3441" w:rsidSect="005D344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54066" w:rsidRDefault="00054066" w:rsidP="003B6689"/>
    <w:sectPr w:rsidR="00054066" w:rsidSect="00793C5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4C"/>
    <w:rsid w:val="00021716"/>
    <w:rsid w:val="00054066"/>
    <w:rsid w:val="000F118D"/>
    <w:rsid w:val="00134C23"/>
    <w:rsid w:val="001671D2"/>
    <w:rsid w:val="003422C1"/>
    <w:rsid w:val="00353388"/>
    <w:rsid w:val="003B6689"/>
    <w:rsid w:val="003D4AE8"/>
    <w:rsid w:val="00405C9A"/>
    <w:rsid w:val="005D3441"/>
    <w:rsid w:val="0077070B"/>
    <w:rsid w:val="00793C52"/>
    <w:rsid w:val="008C2060"/>
    <w:rsid w:val="009D794C"/>
    <w:rsid w:val="00A26C6B"/>
    <w:rsid w:val="00D80B7C"/>
    <w:rsid w:val="00E31EBC"/>
    <w:rsid w:val="00E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F831C-4598-4D5B-8300-BC12C1B8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94C"/>
    <w:pPr>
      <w:spacing w:after="200" w:line="360" w:lineRule="auto"/>
      <w:jc w:val="both"/>
    </w:pPr>
    <w:rPr>
      <w:rFonts w:eastAsia="Times New Roman" w:cs="Times New Roman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6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5826-2681-4548-99D5-EE9E5B51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Perez Gomez</dc:creator>
  <cp:keywords/>
  <dc:description/>
  <cp:lastModifiedBy>Dolores Perez Gomez</cp:lastModifiedBy>
  <cp:revision>6</cp:revision>
  <cp:lastPrinted>2019-11-21T13:52:00Z</cp:lastPrinted>
  <dcterms:created xsi:type="dcterms:W3CDTF">2019-11-22T09:22:00Z</dcterms:created>
  <dcterms:modified xsi:type="dcterms:W3CDTF">2019-11-25T08:33:00Z</dcterms:modified>
</cp:coreProperties>
</file>